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2057" w14:textId="77777777" w:rsidR="000358FA" w:rsidRDefault="000358FA" w:rsidP="001E084F">
      <w:pPr>
        <w:tabs>
          <w:tab w:val="left" w:pos="540"/>
        </w:tabs>
        <w:spacing w:after="0"/>
        <w:ind w:left="450" w:hanging="540"/>
        <w:jc w:val="center"/>
        <w:rPr>
          <w:b/>
          <w:sz w:val="24"/>
          <w:szCs w:val="24"/>
        </w:rPr>
      </w:pPr>
      <w:r>
        <w:rPr>
          <w:b/>
        </w:rPr>
        <w:t>NOTICE OF PLANNING COMMISSION MEETING</w:t>
      </w:r>
    </w:p>
    <w:p w14:paraId="56DE7655" w14:textId="77EE3302" w:rsidR="000358FA" w:rsidRDefault="006C666B" w:rsidP="001E084F">
      <w:pPr>
        <w:tabs>
          <w:tab w:val="left" w:pos="540"/>
        </w:tabs>
        <w:spacing w:after="0"/>
        <w:ind w:left="450" w:hanging="540"/>
        <w:jc w:val="center"/>
        <w:rPr>
          <w:b/>
        </w:rPr>
      </w:pPr>
      <w:r>
        <w:rPr>
          <w:b/>
        </w:rPr>
        <w:t>THURS</w:t>
      </w:r>
      <w:r w:rsidR="00252EF3">
        <w:rPr>
          <w:b/>
        </w:rPr>
        <w:t>DAY</w:t>
      </w:r>
      <w:r w:rsidR="001E7B7C">
        <w:rPr>
          <w:b/>
        </w:rPr>
        <w:t xml:space="preserve">, </w:t>
      </w:r>
      <w:r w:rsidR="00AC7AA1">
        <w:rPr>
          <w:b/>
        </w:rPr>
        <w:t>May 9</w:t>
      </w:r>
      <w:r w:rsidR="00E40816">
        <w:rPr>
          <w:b/>
        </w:rPr>
        <w:t>, 2024</w:t>
      </w:r>
      <w:r w:rsidR="000358FA">
        <w:rPr>
          <w:b/>
        </w:rPr>
        <w:t xml:space="preserve"> </w:t>
      </w:r>
      <w:r w:rsidR="000358FA">
        <w:t xml:space="preserve">at </w:t>
      </w:r>
      <w:r w:rsidR="00D5088C">
        <w:rPr>
          <w:b/>
        </w:rPr>
        <w:t xml:space="preserve">6:00 PM Quarry tours start, then convene at town hall for meeting </w:t>
      </w:r>
      <w:proofErr w:type="gramStart"/>
      <w:r w:rsidR="00D5088C">
        <w:rPr>
          <w:b/>
        </w:rPr>
        <w:t>start</w:t>
      </w:r>
      <w:proofErr w:type="gramEnd"/>
    </w:p>
    <w:p w14:paraId="2F6E74B8" w14:textId="77777777" w:rsidR="000358FA" w:rsidRDefault="000358FA" w:rsidP="001E084F">
      <w:pPr>
        <w:tabs>
          <w:tab w:val="left" w:pos="540"/>
        </w:tabs>
        <w:spacing w:after="0"/>
        <w:ind w:left="450" w:hanging="540"/>
        <w:jc w:val="center"/>
        <w:rPr>
          <w:b/>
        </w:rPr>
      </w:pPr>
      <w:r>
        <w:rPr>
          <w:b/>
        </w:rPr>
        <w:t xml:space="preserve">Rockland Town Hall  </w:t>
      </w:r>
    </w:p>
    <w:p w14:paraId="3B808884" w14:textId="07842887" w:rsidR="000358FA" w:rsidRDefault="000358FA" w:rsidP="001E084F">
      <w:pPr>
        <w:tabs>
          <w:tab w:val="left" w:pos="540"/>
        </w:tabs>
        <w:spacing w:after="0"/>
        <w:ind w:left="450" w:hanging="540"/>
        <w:jc w:val="center"/>
        <w:rPr>
          <w:b/>
        </w:rPr>
      </w:pPr>
      <w:r>
        <w:rPr>
          <w:b/>
        </w:rPr>
        <w:t xml:space="preserve"> 1712 Bob-Bea-Jan Road</w:t>
      </w:r>
      <w:r w:rsidR="00A30241">
        <w:rPr>
          <w:b/>
        </w:rPr>
        <w:t xml:space="preserve">, </w:t>
      </w:r>
      <w:r>
        <w:rPr>
          <w:b/>
        </w:rPr>
        <w:t>De Pere, WI</w:t>
      </w:r>
    </w:p>
    <w:p w14:paraId="7D8378E1" w14:textId="37C152B7" w:rsidR="00361C0B" w:rsidRDefault="00361C0B" w:rsidP="001E084F">
      <w:pPr>
        <w:tabs>
          <w:tab w:val="left" w:pos="540"/>
        </w:tabs>
        <w:ind w:left="450" w:hanging="540"/>
        <w:jc w:val="center"/>
        <w:rPr>
          <w:b/>
          <w:u w:val="single"/>
        </w:rPr>
      </w:pPr>
    </w:p>
    <w:p w14:paraId="622D4331" w14:textId="77777777" w:rsidR="000358FA" w:rsidRDefault="000358FA" w:rsidP="001E084F">
      <w:pPr>
        <w:tabs>
          <w:tab w:val="left" w:pos="540"/>
        </w:tabs>
        <w:ind w:left="450" w:hanging="540"/>
        <w:jc w:val="center"/>
        <w:rPr>
          <w:b/>
          <w:u w:val="single"/>
        </w:rPr>
      </w:pPr>
      <w:r>
        <w:rPr>
          <w:b/>
          <w:u w:val="single"/>
        </w:rPr>
        <w:t>AGENDA</w:t>
      </w:r>
    </w:p>
    <w:p w14:paraId="7D77A0EA" w14:textId="77777777" w:rsidR="000358FA" w:rsidRDefault="000358FA" w:rsidP="001E084F">
      <w:pPr>
        <w:numPr>
          <w:ilvl w:val="0"/>
          <w:numId w:val="3"/>
        </w:numPr>
        <w:tabs>
          <w:tab w:val="left" w:pos="540"/>
        </w:tabs>
        <w:spacing w:after="0" w:line="240" w:lineRule="auto"/>
        <w:ind w:left="450" w:hanging="540"/>
      </w:pPr>
      <w:r>
        <w:t>Call to order</w:t>
      </w:r>
    </w:p>
    <w:p w14:paraId="71652359" w14:textId="77777777" w:rsidR="000358FA" w:rsidRDefault="000358FA" w:rsidP="001E084F">
      <w:pPr>
        <w:numPr>
          <w:ilvl w:val="0"/>
          <w:numId w:val="3"/>
        </w:numPr>
        <w:tabs>
          <w:tab w:val="left" w:pos="540"/>
        </w:tabs>
        <w:spacing w:after="0" w:line="240" w:lineRule="auto"/>
        <w:ind w:left="450" w:hanging="540"/>
      </w:pPr>
      <w:r>
        <w:t>Verification of public notice</w:t>
      </w:r>
    </w:p>
    <w:p w14:paraId="5009EE5D" w14:textId="77777777" w:rsidR="000358FA" w:rsidRDefault="000358FA" w:rsidP="001E084F">
      <w:pPr>
        <w:numPr>
          <w:ilvl w:val="0"/>
          <w:numId w:val="3"/>
        </w:numPr>
        <w:tabs>
          <w:tab w:val="left" w:pos="540"/>
        </w:tabs>
        <w:spacing w:after="0" w:line="240" w:lineRule="auto"/>
        <w:ind w:left="450" w:hanging="540"/>
      </w:pPr>
      <w:r>
        <w:t>Present Agenda</w:t>
      </w:r>
    </w:p>
    <w:p w14:paraId="280A4851" w14:textId="77777777" w:rsidR="00883F7C" w:rsidRDefault="00883F7C" w:rsidP="001E084F">
      <w:pPr>
        <w:tabs>
          <w:tab w:val="left" w:pos="540"/>
        </w:tabs>
        <w:spacing w:after="0" w:line="240" w:lineRule="auto"/>
        <w:ind w:left="450" w:hanging="540"/>
      </w:pPr>
    </w:p>
    <w:p w14:paraId="2D851FCC" w14:textId="77777777" w:rsidR="000358FA" w:rsidRDefault="000358FA" w:rsidP="001E084F">
      <w:pPr>
        <w:tabs>
          <w:tab w:val="left" w:pos="540"/>
        </w:tabs>
        <w:spacing w:after="0"/>
        <w:ind w:left="450" w:hanging="540"/>
        <w:rPr>
          <w:u w:val="single"/>
        </w:rPr>
      </w:pPr>
      <w:r>
        <w:rPr>
          <w:u w:val="single"/>
        </w:rPr>
        <w:t>Consider for approval or other action:</w:t>
      </w:r>
    </w:p>
    <w:p w14:paraId="7C3FB157" w14:textId="747F66C6" w:rsidR="00361C0B" w:rsidRDefault="000358FA" w:rsidP="001E084F">
      <w:pPr>
        <w:numPr>
          <w:ilvl w:val="0"/>
          <w:numId w:val="3"/>
        </w:numPr>
        <w:tabs>
          <w:tab w:val="left" w:pos="540"/>
        </w:tabs>
        <w:spacing w:after="0" w:line="240" w:lineRule="auto"/>
        <w:ind w:left="450" w:hanging="540"/>
      </w:pPr>
      <w:r>
        <w:t xml:space="preserve">Minutes from </w:t>
      </w:r>
      <w:r w:rsidR="00AC7AA1">
        <w:t>April 11</w:t>
      </w:r>
      <w:r w:rsidR="00944D24">
        <w:t>, 2024</w:t>
      </w:r>
      <w:r w:rsidR="00E40816">
        <w:t xml:space="preserve"> m</w:t>
      </w:r>
      <w:r>
        <w:t xml:space="preserve">eeting after any corrections have been </w:t>
      </w:r>
      <w:r w:rsidR="001E7B7C">
        <w:t>made</w:t>
      </w:r>
      <w:r>
        <w:t>.</w:t>
      </w:r>
    </w:p>
    <w:p w14:paraId="4BCA772C" w14:textId="77777777" w:rsidR="00D5088C" w:rsidRDefault="00D5088C" w:rsidP="0006355F">
      <w:pPr>
        <w:numPr>
          <w:ilvl w:val="0"/>
          <w:numId w:val="3"/>
        </w:numPr>
        <w:tabs>
          <w:tab w:val="left" w:pos="540"/>
        </w:tabs>
        <w:spacing w:after="0" w:line="240" w:lineRule="auto"/>
        <w:ind w:left="450" w:hanging="540"/>
      </w:pPr>
      <w:r>
        <w:t>Quarry permit review – Van Deurzen/Kochen</w:t>
      </w:r>
    </w:p>
    <w:p w14:paraId="05256758" w14:textId="4B7ADEC4" w:rsidR="00D5088C" w:rsidRDefault="00D5088C" w:rsidP="0006355F">
      <w:pPr>
        <w:numPr>
          <w:ilvl w:val="0"/>
          <w:numId w:val="3"/>
        </w:numPr>
        <w:tabs>
          <w:tab w:val="left" w:pos="540"/>
        </w:tabs>
        <w:spacing w:after="0" w:line="240" w:lineRule="auto"/>
        <w:ind w:left="450" w:hanging="540"/>
      </w:pPr>
      <w:r>
        <w:t>Quarry permit review – NEA</w:t>
      </w:r>
    </w:p>
    <w:p w14:paraId="6A118E1C" w14:textId="28713595" w:rsidR="00D5088C" w:rsidRDefault="00D5088C" w:rsidP="0006355F">
      <w:pPr>
        <w:numPr>
          <w:ilvl w:val="0"/>
          <w:numId w:val="3"/>
        </w:numPr>
        <w:tabs>
          <w:tab w:val="left" w:pos="540"/>
        </w:tabs>
        <w:spacing w:after="0" w:line="240" w:lineRule="auto"/>
        <w:ind w:left="450" w:hanging="540"/>
      </w:pPr>
      <w:r>
        <w:t>Blasting permit review – NEA</w:t>
      </w:r>
    </w:p>
    <w:p w14:paraId="3D7BF5F3" w14:textId="295F28E8" w:rsidR="006D7A9D" w:rsidRDefault="007B582A" w:rsidP="0006355F">
      <w:pPr>
        <w:numPr>
          <w:ilvl w:val="0"/>
          <w:numId w:val="3"/>
        </w:numPr>
        <w:tabs>
          <w:tab w:val="left" w:pos="540"/>
        </w:tabs>
        <w:spacing w:after="0" w:line="240" w:lineRule="auto"/>
        <w:ind w:left="450" w:hanging="540"/>
      </w:pPr>
      <w:r>
        <w:t>C</w:t>
      </w:r>
      <w:r w:rsidR="006D7A9D">
        <w:t xml:space="preserve">onditional Use Request – Whistlers Run Horse </w:t>
      </w:r>
      <w:r w:rsidR="0034594D">
        <w:t>Cremation</w:t>
      </w:r>
    </w:p>
    <w:p w14:paraId="3C0C50CA" w14:textId="62C4246B" w:rsidR="000358FA" w:rsidRDefault="00944D24" w:rsidP="001B7B78">
      <w:pPr>
        <w:numPr>
          <w:ilvl w:val="0"/>
          <w:numId w:val="3"/>
        </w:numPr>
        <w:tabs>
          <w:tab w:val="left" w:pos="540"/>
        </w:tabs>
        <w:spacing w:after="0" w:line="240" w:lineRule="auto"/>
        <w:ind w:left="450" w:hanging="540"/>
      </w:pPr>
      <w:r>
        <w:t>A</w:t>
      </w:r>
      <w:r w:rsidR="000358FA">
        <w:t xml:space="preserve">nnouncements and </w:t>
      </w:r>
      <w:proofErr w:type="gramStart"/>
      <w:r w:rsidR="000358FA">
        <w:t>Distribution, if</w:t>
      </w:r>
      <w:proofErr w:type="gramEnd"/>
      <w:r w:rsidR="000358FA">
        <w:t xml:space="preserve"> any</w:t>
      </w:r>
      <w:r w:rsidR="008725CF">
        <w:t xml:space="preserve"> </w:t>
      </w:r>
    </w:p>
    <w:p w14:paraId="2F006CBC" w14:textId="0BBE2924" w:rsidR="00EB5048" w:rsidRDefault="00EB5048" w:rsidP="001E084F">
      <w:pPr>
        <w:numPr>
          <w:ilvl w:val="0"/>
          <w:numId w:val="3"/>
        </w:numPr>
        <w:tabs>
          <w:tab w:val="left" w:pos="540"/>
        </w:tabs>
        <w:spacing w:after="0" w:line="240" w:lineRule="auto"/>
        <w:ind w:left="450" w:hanging="540"/>
      </w:pPr>
      <w:r>
        <w:t>Public Comment</w:t>
      </w:r>
    </w:p>
    <w:p w14:paraId="3F84209C" w14:textId="1BD6A450" w:rsidR="000358FA" w:rsidRDefault="00EB5048" w:rsidP="001E084F">
      <w:pPr>
        <w:numPr>
          <w:ilvl w:val="0"/>
          <w:numId w:val="3"/>
        </w:numPr>
        <w:tabs>
          <w:tab w:val="left" w:pos="540"/>
        </w:tabs>
        <w:spacing w:after="0" w:line="240" w:lineRule="auto"/>
        <w:ind w:left="450" w:hanging="540"/>
      </w:pPr>
      <w:r>
        <w:t>Items for future meetings/dates</w:t>
      </w:r>
    </w:p>
    <w:p w14:paraId="4AE3E899" w14:textId="77777777" w:rsidR="004F0B91" w:rsidRDefault="004F0B91" w:rsidP="001E084F">
      <w:pPr>
        <w:numPr>
          <w:ilvl w:val="0"/>
          <w:numId w:val="3"/>
        </w:numPr>
        <w:tabs>
          <w:tab w:val="left" w:pos="540"/>
        </w:tabs>
        <w:spacing w:after="0" w:line="240" w:lineRule="auto"/>
        <w:ind w:left="450" w:hanging="540"/>
      </w:pPr>
      <w:r>
        <w:t>Adjourn</w:t>
      </w:r>
    </w:p>
    <w:p w14:paraId="245F0CF3" w14:textId="77777777" w:rsidR="004F0B91" w:rsidRDefault="004F0B91" w:rsidP="001E084F">
      <w:pPr>
        <w:tabs>
          <w:tab w:val="left" w:pos="540"/>
        </w:tabs>
        <w:spacing w:after="0" w:line="240" w:lineRule="auto"/>
        <w:ind w:left="450" w:hanging="540"/>
      </w:pPr>
    </w:p>
    <w:p w14:paraId="6D80982C" w14:textId="77777777" w:rsidR="004F0B91" w:rsidRDefault="004F0B91" w:rsidP="001E084F">
      <w:pPr>
        <w:tabs>
          <w:tab w:val="left" w:pos="540"/>
        </w:tabs>
        <w:spacing w:after="0" w:line="240" w:lineRule="auto"/>
        <w:ind w:left="450" w:hanging="540"/>
      </w:pPr>
    </w:p>
    <w:p w14:paraId="795ABE47" w14:textId="77777777" w:rsidR="00C51FF1" w:rsidRDefault="000358FA" w:rsidP="001E084F">
      <w:pPr>
        <w:tabs>
          <w:tab w:val="left" w:pos="540"/>
        </w:tabs>
        <w:spacing w:after="0" w:line="240" w:lineRule="auto"/>
        <w:ind w:left="450" w:right="-450" w:hanging="540"/>
      </w:pPr>
      <w:r>
        <w:t xml:space="preserve">A Town Board quorum may be present to gather information regarding subjects for which they may have decision making responsibilities at future Town Board meetings.  No Town Board action will be taken at this planning Commission meeting.  </w:t>
      </w:r>
    </w:p>
    <w:p w14:paraId="29429205" w14:textId="77777777" w:rsidR="00C51FF1" w:rsidRDefault="00C51FF1" w:rsidP="001E084F">
      <w:pPr>
        <w:tabs>
          <w:tab w:val="left" w:pos="540"/>
        </w:tabs>
        <w:spacing w:after="0" w:line="240" w:lineRule="auto"/>
        <w:ind w:left="450" w:right="-450" w:hanging="540"/>
      </w:pPr>
    </w:p>
    <w:p w14:paraId="79E896C4" w14:textId="2F2BA8A6" w:rsidR="000358FA" w:rsidRDefault="000358FA" w:rsidP="001E084F">
      <w:pPr>
        <w:tabs>
          <w:tab w:val="left" w:pos="540"/>
        </w:tabs>
        <w:spacing w:after="0" w:line="240" w:lineRule="auto"/>
        <w:ind w:left="450" w:right="-450" w:hanging="540"/>
      </w:pPr>
      <w:r>
        <w:t xml:space="preserve">This affidavit is attesting the notice was posted on the Town’s website at www.townofrockland.org and at the following designated location in the town of Rockland, Wisconsin </w:t>
      </w:r>
      <w:r w:rsidR="00DC32BA">
        <w:t>on</w:t>
      </w:r>
      <w:r w:rsidR="00E4579E">
        <w:t xml:space="preserve"> </w:t>
      </w:r>
      <w:r w:rsidR="0034594D">
        <w:t>May 6</w:t>
      </w:r>
      <w:r w:rsidR="00E4579E">
        <w:t>, 20</w:t>
      </w:r>
      <w:r w:rsidR="006709FD">
        <w:t>24</w:t>
      </w:r>
      <w:r>
        <w:t>:</w:t>
      </w:r>
    </w:p>
    <w:p w14:paraId="6AECCBF2" w14:textId="77777777" w:rsidR="00C51FF1" w:rsidRDefault="00C51FF1" w:rsidP="001E084F">
      <w:pPr>
        <w:tabs>
          <w:tab w:val="left" w:pos="540"/>
        </w:tabs>
        <w:spacing w:after="0" w:line="240" w:lineRule="auto"/>
        <w:ind w:left="450" w:hanging="540"/>
      </w:pPr>
    </w:p>
    <w:p w14:paraId="1958EEBD" w14:textId="7817DD47" w:rsidR="00C51FF1" w:rsidRDefault="000358FA" w:rsidP="001E084F">
      <w:pPr>
        <w:tabs>
          <w:tab w:val="left" w:pos="540"/>
        </w:tabs>
        <w:ind w:left="450" w:right="-630" w:hanging="540"/>
      </w:pPr>
      <w:r>
        <w:t xml:space="preserve">Rockland Town Hall </w:t>
      </w:r>
      <w:r>
        <w:tab/>
      </w:r>
      <w:r>
        <w:tab/>
        <w:t>1712 Bob-Bea-Jan Road</w:t>
      </w:r>
      <w:r w:rsidR="003A2DE8">
        <w:t xml:space="preserve">    </w:t>
      </w:r>
      <w:r w:rsidR="00C51FF1">
        <w:t xml:space="preserve">   </w:t>
      </w:r>
    </w:p>
    <w:p w14:paraId="03CB8AD3" w14:textId="77777777" w:rsidR="00A30241" w:rsidRDefault="00A30241" w:rsidP="001E084F">
      <w:pPr>
        <w:tabs>
          <w:tab w:val="left" w:pos="540"/>
        </w:tabs>
        <w:ind w:left="450" w:right="-630" w:hanging="540"/>
      </w:pPr>
    </w:p>
    <w:p w14:paraId="3299830A" w14:textId="77777777" w:rsidR="00A30241" w:rsidRDefault="00A30241" w:rsidP="001E084F">
      <w:pPr>
        <w:tabs>
          <w:tab w:val="left" w:pos="540"/>
        </w:tabs>
        <w:ind w:left="450" w:right="-630" w:hanging="540"/>
      </w:pPr>
    </w:p>
    <w:p w14:paraId="4644EDED" w14:textId="77777777" w:rsidR="001E7B7C" w:rsidRDefault="001E7B7C" w:rsidP="001E084F">
      <w:pPr>
        <w:tabs>
          <w:tab w:val="left" w:pos="540"/>
        </w:tabs>
        <w:ind w:left="450" w:right="-630" w:hanging="540"/>
      </w:pPr>
    </w:p>
    <w:p w14:paraId="5D686806" w14:textId="4690D3F8" w:rsidR="001E7B7C" w:rsidRDefault="00C51FF1" w:rsidP="001E084F">
      <w:pPr>
        <w:tabs>
          <w:tab w:val="left" w:pos="540"/>
        </w:tabs>
        <w:spacing w:after="0"/>
        <w:ind w:left="450" w:right="-630" w:hanging="540"/>
      </w:pPr>
      <w:r>
        <w:t xml:space="preserve">Julie Koenig, </w:t>
      </w:r>
    </w:p>
    <w:p w14:paraId="096BA099" w14:textId="3D20AF94" w:rsidR="00873CBD" w:rsidRPr="00F840A1" w:rsidRDefault="00C51FF1" w:rsidP="001E084F">
      <w:pPr>
        <w:tabs>
          <w:tab w:val="left" w:pos="540"/>
        </w:tabs>
        <w:spacing w:after="0"/>
        <w:ind w:left="450" w:right="-630" w:hanging="540"/>
      </w:pPr>
      <w:r>
        <w:t>Clerk</w:t>
      </w:r>
    </w:p>
    <w:sectPr w:rsidR="00873CBD" w:rsidRPr="00F840A1" w:rsidSect="00E15A57">
      <w:head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B3DD9" w14:textId="77777777" w:rsidR="00E15A57" w:rsidRDefault="00E15A57" w:rsidP="00287F29">
      <w:pPr>
        <w:spacing w:after="0" w:line="240" w:lineRule="auto"/>
      </w:pPr>
      <w:r>
        <w:separator/>
      </w:r>
    </w:p>
  </w:endnote>
  <w:endnote w:type="continuationSeparator" w:id="0">
    <w:p w14:paraId="1D556528" w14:textId="77777777" w:rsidR="00E15A57" w:rsidRDefault="00E15A57" w:rsidP="0028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19B3B" w14:textId="77777777" w:rsidR="00E15A57" w:rsidRDefault="00E15A57" w:rsidP="00287F29">
      <w:pPr>
        <w:spacing w:after="0" w:line="240" w:lineRule="auto"/>
      </w:pPr>
      <w:r>
        <w:separator/>
      </w:r>
    </w:p>
  </w:footnote>
  <w:footnote w:type="continuationSeparator" w:id="0">
    <w:p w14:paraId="37B915F9" w14:textId="77777777" w:rsidR="00E15A57" w:rsidRDefault="00E15A57" w:rsidP="0028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F2A5" w14:textId="77777777" w:rsidR="00287F29" w:rsidRDefault="00287F29" w:rsidP="00083F8C">
    <w:pPr>
      <w:tabs>
        <w:tab w:val="left" w:pos="4770"/>
        <w:tab w:val="left" w:pos="4860"/>
      </w:tabs>
    </w:pPr>
    <w:r>
      <w:rPr>
        <w:noProof/>
      </w:rPr>
      <mc:AlternateContent>
        <mc:Choice Requires="wps">
          <w:drawing>
            <wp:anchor distT="0" distB="0" distL="114300" distR="114300" simplePos="0" relativeHeight="251660288" behindDoc="1" locked="0" layoutInCell="1" allowOverlap="1" wp14:anchorId="4E6F4AB7" wp14:editId="1E921A9C">
              <wp:simplePos x="0" y="0"/>
              <wp:positionH relativeFrom="column">
                <wp:posOffset>3533775</wp:posOffset>
              </wp:positionH>
              <wp:positionV relativeFrom="paragraph">
                <wp:posOffset>-104775</wp:posOffset>
              </wp:positionV>
              <wp:extent cx="2466975" cy="12287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466975" cy="1228725"/>
                      </a:xfrm>
                      <a:custGeom>
                        <a:avLst/>
                        <a:gdLst>
                          <a:gd name="connsiteX0" fmla="*/ 0 w 2486025"/>
                          <a:gd name="connsiteY0" fmla="*/ 0 h 1238250"/>
                          <a:gd name="connsiteX1" fmla="*/ 2486025 w 2486025"/>
                          <a:gd name="connsiteY1" fmla="*/ 0 h 1238250"/>
                          <a:gd name="connsiteX2" fmla="*/ 2486025 w 2486025"/>
                          <a:gd name="connsiteY2" fmla="*/ 1238250 h 1238250"/>
                          <a:gd name="connsiteX3" fmla="*/ 0 w 2486025"/>
                          <a:gd name="connsiteY3" fmla="*/ 1238250 h 1238250"/>
                          <a:gd name="connsiteX4" fmla="*/ 0 w 2486025"/>
                          <a:gd name="connsiteY4" fmla="*/ 0 h 1238250"/>
                          <a:gd name="connsiteX0" fmla="*/ 0 w 2495550"/>
                          <a:gd name="connsiteY0" fmla="*/ 0 h 1238250"/>
                          <a:gd name="connsiteX1" fmla="*/ 2486025 w 2495550"/>
                          <a:gd name="connsiteY1" fmla="*/ 0 h 1238250"/>
                          <a:gd name="connsiteX2" fmla="*/ 2495550 w 2495550"/>
                          <a:gd name="connsiteY2" fmla="*/ 1238250 h 1238250"/>
                          <a:gd name="connsiteX3" fmla="*/ 0 w 2495550"/>
                          <a:gd name="connsiteY3" fmla="*/ 1238250 h 1238250"/>
                          <a:gd name="connsiteX4" fmla="*/ 0 w 2495550"/>
                          <a:gd name="connsiteY4" fmla="*/ 0 h 1238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5550" h="1238250">
                            <a:moveTo>
                              <a:pt x="0" y="0"/>
                            </a:moveTo>
                            <a:lnTo>
                              <a:pt x="2486025" y="0"/>
                            </a:lnTo>
                            <a:lnTo>
                              <a:pt x="2495550" y="1238250"/>
                            </a:lnTo>
                            <a:lnTo>
                              <a:pt x="0" y="1238250"/>
                            </a:lnTo>
                            <a:lnTo>
                              <a:pt x="0" y="0"/>
                            </a:lnTo>
                            <a:close/>
                          </a:path>
                        </a:pathLst>
                      </a:cu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0C018" w14:textId="77777777" w:rsidR="00287F29" w:rsidRPr="00083F8C" w:rsidRDefault="00287F29" w:rsidP="00287F29">
                          <w:pPr>
                            <w:spacing w:after="0" w:line="240" w:lineRule="auto"/>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1712 Bob Bea Jan Road</w:t>
                          </w:r>
                        </w:p>
                        <w:p w14:paraId="0A26431F" w14:textId="77777777" w:rsidR="00287F29" w:rsidRPr="00083F8C" w:rsidRDefault="00287F29" w:rsidP="00287F29">
                          <w:pPr>
                            <w:spacing w:after="0" w:line="240" w:lineRule="auto"/>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De Pere, WI  54115</w:t>
                          </w:r>
                        </w:p>
                        <w:p w14:paraId="78E9AD09" w14:textId="77777777" w:rsidR="00287F29" w:rsidRPr="00083F8C" w:rsidRDefault="00287F29" w:rsidP="00287F29">
                          <w:pPr>
                            <w:pStyle w:val="Header"/>
                            <w:tabs>
                              <w:tab w:val="clear" w:pos="4680"/>
                              <w:tab w:val="clear" w:pos="9360"/>
                              <w:tab w:val="left" w:pos="6480"/>
                            </w:tabs>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Phone: (920) 336-2814</w:t>
                          </w:r>
                        </w:p>
                        <w:p w14:paraId="37A03BFD" w14:textId="77777777" w:rsidR="00287F29" w:rsidRPr="00083F8C" w:rsidRDefault="00287F29" w:rsidP="00287F29">
                          <w:pPr>
                            <w:pStyle w:val="Header"/>
                            <w:tabs>
                              <w:tab w:val="clear" w:pos="4680"/>
                              <w:tab w:val="clear" w:pos="9360"/>
                              <w:tab w:val="left" w:pos="6480"/>
                            </w:tabs>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www.townofrockland.org</w:t>
                          </w:r>
                        </w:p>
                        <w:p w14:paraId="192A2D5B" w14:textId="77777777" w:rsidR="00287F29" w:rsidRPr="00083F8C" w:rsidRDefault="00287F29" w:rsidP="00287F29">
                          <w:pPr>
                            <w:spacing w:after="0" w:line="240" w:lineRule="auto"/>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Dennis Cashman – Chairman</w:t>
                          </w:r>
                        </w:p>
                        <w:p w14:paraId="021ACABD" w14:textId="77777777" w:rsidR="00287F29" w:rsidRPr="00083F8C" w:rsidRDefault="00287F29" w:rsidP="00287F29">
                          <w:pPr>
                            <w:spacing w:after="0" w:line="240" w:lineRule="auto"/>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Julie Koenig - Clerk</w:t>
                          </w:r>
                        </w:p>
                        <w:p w14:paraId="58E05D7F" w14:textId="77777777" w:rsidR="00287F29" w:rsidRDefault="00287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F4AB7" id="Text Box 2" o:spid="_x0000_s1026" style="position:absolute;margin-left:278.25pt;margin-top:-8.25pt;width:194.25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95550,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" adj="-11796480,,5400" path="m,l2486025,r9525,1238250l,1238250,,xe" fillcolor="white [3201]" stroked="f" strokeweight=".5pt">
              <v:stroke joinstyle="miter"/>
              <v:formulas/>
              <v:path arrowok="t" o:connecttype="custom" o:connectlocs="0,0;2457559,0;2466975,1228725;0,1228725;0,0" o:connectangles="0,0,0,0,0" textboxrect="0,0,2495550,1238250"/>
              <v:textbox>
                <w:txbxContent>
                  <w:p w14:paraId="5690C018" w14:textId="77777777" w:rsidR="00287F29" w:rsidRPr="00083F8C" w:rsidRDefault="00287F29" w:rsidP="00287F29">
                    <w:pPr>
                      <w:spacing w:after="0" w:line="240" w:lineRule="auto"/>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1712 Bob Bea Jan Road</w:t>
                    </w:r>
                  </w:p>
                  <w:p w14:paraId="0A26431F" w14:textId="77777777" w:rsidR="00287F29" w:rsidRPr="00083F8C" w:rsidRDefault="00287F29" w:rsidP="00287F29">
                    <w:pPr>
                      <w:spacing w:after="0" w:line="240" w:lineRule="auto"/>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De Pere, WI  54115</w:t>
                    </w:r>
                  </w:p>
                  <w:p w14:paraId="78E9AD09" w14:textId="77777777" w:rsidR="00287F29" w:rsidRPr="00083F8C" w:rsidRDefault="00287F29" w:rsidP="00287F29">
                    <w:pPr>
                      <w:pStyle w:val="Header"/>
                      <w:tabs>
                        <w:tab w:val="clear" w:pos="4680"/>
                        <w:tab w:val="clear" w:pos="9360"/>
                        <w:tab w:val="left" w:pos="6480"/>
                      </w:tabs>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Phone: (920) 336-2814</w:t>
                    </w:r>
                  </w:p>
                  <w:p w14:paraId="37A03BFD" w14:textId="77777777" w:rsidR="00287F29" w:rsidRPr="00083F8C" w:rsidRDefault="00287F29" w:rsidP="00287F29">
                    <w:pPr>
                      <w:pStyle w:val="Header"/>
                      <w:tabs>
                        <w:tab w:val="clear" w:pos="4680"/>
                        <w:tab w:val="clear" w:pos="9360"/>
                        <w:tab w:val="left" w:pos="6480"/>
                      </w:tabs>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www.townofrockland.org</w:t>
                    </w:r>
                  </w:p>
                  <w:p w14:paraId="192A2D5B" w14:textId="77777777" w:rsidR="00287F29" w:rsidRPr="00083F8C" w:rsidRDefault="00287F29" w:rsidP="00287F29">
                    <w:pPr>
                      <w:spacing w:after="0" w:line="240" w:lineRule="auto"/>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Dennis Cashman – Chairman</w:t>
                    </w:r>
                  </w:p>
                  <w:p w14:paraId="021ACABD" w14:textId="77777777" w:rsidR="00287F29" w:rsidRPr="00083F8C" w:rsidRDefault="00287F29" w:rsidP="00287F29">
                    <w:pPr>
                      <w:spacing w:after="0" w:line="240" w:lineRule="auto"/>
                      <w:jc w:val="right"/>
                      <w:rPr>
                        <w:rFonts w:ascii="Times New Roman" w:hAnsi="Times New Roman" w:cs="Times New Roman"/>
                        <w:color w:val="404040" w:themeColor="text1" w:themeTint="BF"/>
                        <w:sz w:val="24"/>
                      </w:rPr>
                    </w:pPr>
                    <w:r w:rsidRPr="00083F8C">
                      <w:rPr>
                        <w:rFonts w:ascii="Times New Roman" w:hAnsi="Times New Roman" w:cs="Times New Roman"/>
                        <w:color w:val="404040" w:themeColor="text1" w:themeTint="BF"/>
                        <w:sz w:val="24"/>
                      </w:rPr>
                      <w:t>Julie Koenig - Clerk</w:t>
                    </w:r>
                  </w:p>
                  <w:p w14:paraId="58E05D7F" w14:textId="77777777" w:rsidR="00287F29" w:rsidRDefault="00287F29"/>
                </w:txbxContent>
              </v:textbox>
            </v:shape>
          </w:pict>
        </mc:Fallback>
      </mc:AlternateContent>
    </w:r>
    <w:r w:rsidRPr="00287F29">
      <w:rPr>
        <w:noProof/>
      </w:rPr>
      <w:drawing>
        <wp:inline distT="0" distB="0" distL="0" distR="0" wp14:anchorId="66139B20" wp14:editId="19330D45">
          <wp:extent cx="2580005"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4-11 at 2.45.26 P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0922" cy="1204409"/>
                  </a:xfrm>
                  <a:prstGeom prst="rect">
                    <a:avLst/>
                  </a:prstGeom>
                </pic:spPr>
              </pic:pic>
            </a:graphicData>
          </a:graphic>
        </wp:inline>
      </w:drawing>
    </w:r>
    <w:r>
      <w:t xml:space="preserve"> </w:t>
    </w:r>
    <w:r>
      <w:tab/>
    </w:r>
    <w:r w:rsidR="00083F8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36928"/>
    <w:multiLevelType w:val="hybridMultilevel"/>
    <w:tmpl w:val="B6C89C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52165EB3"/>
    <w:multiLevelType w:val="hybridMultilevel"/>
    <w:tmpl w:val="675C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F359E"/>
    <w:multiLevelType w:val="hybridMultilevel"/>
    <w:tmpl w:val="965CE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901985">
    <w:abstractNumId w:val="1"/>
  </w:num>
  <w:num w:numId="2" w16cid:durableId="1228224075">
    <w:abstractNumId w:val="2"/>
  </w:num>
  <w:num w:numId="3" w16cid:durableId="591010563">
    <w:abstractNumId w:val="0"/>
  </w:num>
  <w:num w:numId="4" w16cid:durableId="146867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29"/>
    <w:rsid w:val="0000168D"/>
    <w:rsid w:val="00014EAD"/>
    <w:rsid w:val="00027D55"/>
    <w:rsid w:val="000358FA"/>
    <w:rsid w:val="00037A25"/>
    <w:rsid w:val="00083F8C"/>
    <w:rsid w:val="000B2A5D"/>
    <w:rsid w:val="000E38FD"/>
    <w:rsid w:val="000E4E79"/>
    <w:rsid w:val="00103C40"/>
    <w:rsid w:val="00146A71"/>
    <w:rsid w:val="00152135"/>
    <w:rsid w:val="001A22B2"/>
    <w:rsid w:val="001B33AE"/>
    <w:rsid w:val="001C5BDE"/>
    <w:rsid w:val="001E084F"/>
    <w:rsid w:val="001E7B7C"/>
    <w:rsid w:val="00216F5E"/>
    <w:rsid w:val="002267D9"/>
    <w:rsid w:val="00250CCD"/>
    <w:rsid w:val="00252EF3"/>
    <w:rsid w:val="00274134"/>
    <w:rsid w:val="00276377"/>
    <w:rsid w:val="00287F29"/>
    <w:rsid w:val="002C2442"/>
    <w:rsid w:val="002C2B5E"/>
    <w:rsid w:val="002E4257"/>
    <w:rsid w:val="002E480B"/>
    <w:rsid w:val="00307CFC"/>
    <w:rsid w:val="0031113D"/>
    <w:rsid w:val="00333993"/>
    <w:rsid w:val="0034594D"/>
    <w:rsid w:val="00361C0B"/>
    <w:rsid w:val="00364E7E"/>
    <w:rsid w:val="003A1548"/>
    <w:rsid w:val="003A2DE8"/>
    <w:rsid w:val="003A6119"/>
    <w:rsid w:val="003F1E6F"/>
    <w:rsid w:val="004115FE"/>
    <w:rsid w:val="0044331F"/>
    <w:rsid w:val="00461335"/>
    <w:rsid w:val="00497733"/>
    <w:rsid w:val="004F0B91"/>
    <w:rsid w:val="0052573D"/>
    <w:rsid w:val="0054552C"/>
    <w:rsid w:val="005A1DD0"/>
    <w:rsid w:val="005C31A0"/>
    <w:rsid w:val="005E5994"/>
    <w:rsid w:val="005F486E"/>
    <w:rsid w:val="005F7C53"/>
    <w:rsid w:val="006122F6"/>
    <w:rsid w:val="006477A1"/>
    <w:rsid w:val="00653564"/>
    <w:rsid w:val="00656AC3"/>
    <w:rsid w:val="006709FD"/>
    <w:rsid w:val="006C666B"/>
    <w:rsid w:val="006D7A9D"/>
    <w:rsid w:val="0071203A"/>
    <w:rsid w:val="00715CD9"/>
    <w:rsid w:val="00722A28"/>
    <w:rsid w:val="00723084"/>
    <w:rsid w:val="00732D93"/>
    <w:rsid w:val="00755E06"/>
    <w:rsid w:val="007B2592"/>
    <w:rsid w:val="007B582A"/>
    <w:rsid w:val="007E3B83"/>
    <w:rsid w:val="0082034C"/>
    <w:rsid w:val="00830293"/>
    <w:rsid w:val="00834DCB"/>
    <w:rsid w:val="00835FA7"/>
    <w:rsid w:val="00860A76"/>
    <w:rsid w:val="008725CF"/>
    <w:rsid w:val="00873CBD"/>
    <w:rsid w:val="00883F7C"/>
    <w:rsid w:val="008A32B0"/>
    <w:rsid w:val="008B14B6"/>
    <w:rsid w:val="008F1527"/>
    <w:rsid w:val="00944D24"/>
    <w:rsid w:val="0095049C"/>
    <w:rsid w:val="00961D92"/>
    <w:rsid w:val="009E65C6"/>
    <w:rsid w:val="00A2730D"/>
    <w:rsid w:val="00A30241"/>
    <w:rsid w:val="00A947D8"/>
    <w:rsid w:val="00AC2B2B"/>
    <w:rsid w:val="00AC7AA1"/>
    <w:rsid w:val="00AF6858"/>
    <w:rsid w:val="00AF71F2"/>
    <w:rsid w:val="00B212A3"/>
    <w:rsid w:val="00B50A85"/>
    <w:rsid w:val="00B678D4"/>
    <w:rsid w:val="00BD1CD0"/>
    <w:rsid w:val="00BF4C09"/>
    <w:rsid w:val="00C27C20"/>
    <w:rsid w:val="00C43BA5"/>
    <w:rsid w:val="00C51FF1"/>
    <w:rsid w:val="00C947F3"/>
    <w:rsid w:val="00CA1405"/>
    <w:rsid w:val="00CB4F41"/>
    <w:rsid w:val="00D30137"/>
    <w:rsid w:val="00D3468D"/>
    <w:rsid w:val="00D35ADB"/>
    <w:rsid w:val="00D3766C"/>
    <w:rsid w:val="00D5088C"/>
    <w:rsid w:val="00D64BCF"/>
    <w:rsid w:val="00D75A0E"/>
    <w:rsid w:val="00D80DBA"/>
    <w:rsid w:val="00D96FF9"/>
    <w:rsid w:val="00DA32FF"/>
    <w:rsid w:val="00DB5A62"/>
    <w:rsid w:val="00DB74E4"/>
    <w:rsid w:val="00DC32BA"/>
    <w:rsid w:val="00DE4502"/>
    <w:rsid w:val="00DE4D35"/>
    <w:rsid w:val="00E15A57"/>
    <w:rsid w:val="00E2619D"/>
    <w:rsid w:val="00E40816"/>
    <w:rsid w:val="00E4579E"/>
    <w:rsid w:val="00E52625"/>
    <w:rsid w:val="00E74D20"/>
    <w:rsid w:val="00EA02B0"/>
    <w:rsid w:val="00EB5048"/>
    <w:rsid w:val="00F11497"/>
    <w:rsid w:val="00F17729"/>
    <w:rsid w:val="00F2050D"/>
    <w:rsid w:val="00F2614B"/>
    <w:rsid w:val="00F61CAE"/>
    <w:rsid w:val="00F61D35"/>
    <w:rsid w:val="00F63531"/>
    <w:rsid w:val="00F66316"/>
    <w:rsid w:val="00F67CB6"/>
    <w:rsid w:val="00F8333C"/>
    <w:rsid w:val="00F840A1"/>
    <w:rsid w:val="00FE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EE4F"/>
  <w15:chartTrackingRefBased/>
  <w15:docId w15:val="{D1A0ACF0-3339-4FE2-A8C4-27A903D5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F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F29"/>
  </w:style>
  <w:style w:type="paragraph" w:styleId="Footer">
    <w:name w:val="footer"/>
    <w:basedOn w:val="Normal"/>
    <w:link w:val="FooterChar"/>
    <w:uiPriority w:val="99"/>
    <w:unhideWhenUsed/>
    <w:rsid w:val="00287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F29"/>
  </w:style>
  <w:style w:type="character" w:customStyle="1" w:styleId="Heading1Char">
    <w:name w:val="Heading 1 Char"/>
    <w:basedOn w:val="DefaultParagraphFont"/>
    <w:link w:val="Heading1"/>
    <w:uiPriority w:val="9"/>
    <w:rsid w:val="00287F2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87F29"/>
    <w:pPr>
      <w:outlineLvl w:val="9"/>
    </w:pPr>
  </w:style>
  <w:style w:type="paragraph" w:styleId="ListParagraph">
    <w:name w:val="List Paragraph"/>
    <w:basedOn w:val="Normal"/>
    <w:uiPriority w:val="34"/>
    <w:qFormat/>
    <w:rsid w:val="00333993"/>
    <w:pPr>
      <w:ind w:left="720"/>
      <w:contextualSpacing/>
    </w:pPr>
  </w:style>
  <w:style w:type="paragraph" w:styleId="NoSpacing">
    <w:name w:val="No Spacing"/>
    <w:uiPriority w:val="1"/>
    <w:qFormat/>
    <w:rsid w:val="00873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80651">
      <w:bodyDiv w:val="1"/>
      <w:marLeft w:val="0"/>
      <w:marRight w:val="0"/>
      <w:marTop w:val="0"/>
      <w:marBottom w:val="0"/>
      <w:divBdr>
        <w:top w:val="none" w:sz="0" w:space="0" w:color="auto"/>
        <w:left w:val="none" w:sz="0" w:space="0" w:color="auto"/>
        <w:bottom w:val="none" w:sz="0" w:space="0" w:color="auto"/>
        <w:right w:val="none" w:sz="0" w:space="0" w:color="auto"/>
      </w:divBdr>
    </w:div>
    <w:div w:id="12296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01-ACC3-499D-948A-F7B022D7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Julie Koenig</cp:lastModifiedBy>
  <cp:revision>2</cp:revision>
  <cp:lastPrinted>2022-08-25T19:48:00Z</cp:lastPrinted>
  <dcterms:created xsi:type="dcterms:W3CDTF">2024-05-06T22:41:00Z</dcterms:created>
  <dcterms:modified xsi:type="dcterms:W3CDTF">2024-05-06T22:41:00Z</dcterms:modified>
</cp:coreProperties>
</file>